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3F5B7" w14:textId="77777777" w:rsidR="00CE539C" w:rsidRDefault="00CE539C" w:rsidP="0063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b/>
          <w:sz w:val="22"/>
          <w:szCs w:val="22"/>
          <w:u w:val="single"/>
        </w:rPr>
      </w:pPr>
    </w:p>
    <w:p w14:paraId="062D7BE5" w14:textId="2DE67CF3" w:rsidR="00CE539C" w:rsidRPr="001A66C8" w:rsidRDefault="00CE539C" w:rsidP="00AB6E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b/>
          <w:sz w:val="22"/>
          <w:szCs w:val="22"/>
          <w:u w:val="single"/>
        </w:rPr>
        <w:t>Annexe</w:t>
      </w:r>
      <w:r w:rsidR="00761F81">
        <w:rPr>
          <w:rFonts w:ascii="Marianne" w:hAnsi="Marianne"/>
          <w:b/>
          <w:sz w:val="22"/>
          <w:szCs w:val="22"/>
          <w:u w:val="single"/>
        </w:rPr>
        <w:t xml:space="preserve"> 3</w:t>
      </w:r>
      <w:r w:rsidR="00800AFC">
        <w:rPr>
          <w:rFonts w:ascii="Marianne" w:hAnsi="Marianne"/>
          <w:b/>
          <w:sz w:val="22"/>
          <w:szCs w:val="22"/>
          <w:u w:val="single"/>
        </w:rPr>
        <w:t xml:space="preserve"> </w:t>
      </w:r>
      <w:r w:rsidRPr="001A66C8">
        <w:rPr>
          <w:rFonts w:ascii="Marianne" w:hAnsi="Marianne"/>
          <w:b/>
          <w:sz w:val="22"/>
          <w:szCs w:val="22"/>
          <w:u w:val="single"/>
        </w:rPr>
        <w:t>à l’</w:t>
      </w:r>
      <w:r w:rsidR="00D839F5">
        <w:rPr>
          <w:rFonts w:ascii="Marianne" w:hAnsi="Marianne"/>
          <w:b/>
          <w:sz w:val="22"/>
          <w:szCs w:val="22"/>
          <w:u w:val="single"/>
        </w:rPr>
        <w:t>A</w:t>
      </w:r>
      <w:r w:rsidRPr="001A66C8">
        <w:rPr>
          <w:rFonts w:ascii="Marianne" w:hAnsi="Marianne"/>
          <w:b/>
          <w:sz w:val="22"/>
          <w:szCs w:val="22"/>
          <w:u w:val="single"/>
        </w:rPr>
        <w:t>cte d’engagement relative</w:t>
      </w:r>
      <w:r w:rsidR="005F7D42">
        <w:rPr>
          <w:rFonts w:ascii="Marianne" w:hAnsi="Marianne"/>
          <w:b/>
          <w:sz w:val="22"/>
          <w:szCs w:val="22"/>
          <w:u w:val="single"/>
        </w:rPr>
        <w:t xml:space="preserve"> à</w:t>
      </w:r>
      <w:r w:rsidR="00AB6E12">
        <w:rPr>
          <w:rFonts w:ascii="Marianne" w:hAnsi="Marianne"/>
          <w:b/>
          <w:sz w:val="22"/>
          <w:szCs w:val="22"/>
          <w:u w:val="single"/>
        </w:rPr>
        <w:t xml:space="preserve"> la clause sociale</w:t>
      </w:r>
      <w:r w:rsidR="005F7D42">
        <w:rPr>
          <w:rFonts w:ascii="Marianne" w:hAnsi="Marianne"/>
          <w:b/>
          <w:sz w:val="22"/>
          <w:szCs w:val="22"/>
          <w:u w:val="single"/>
        </w:rPr>
        <w:t xml:space="preserve"> </w:t>
      </w:r>
      <w:r w:rsidR="00AB6E12">
        <w:rPr>
          <w:rFonts w:ascii="Marianne" w:hAnsi="Marianne"/>
          <w:b/>
          <w:sz w:val="22"/>
          <w:szCs w:val="22"/>
          <w:u w:val="single"/>
        </w:rPr>
        <w:t>d</w:t>
      </w:r>
      <w:r w:rsidR="005F7D42">
        <w:rPr>
          <w:rFonts w:ascii="Marianne" w:hAnsi="Marianne"/>
          <w:b/>
          <w:sz w:val="22"/>
          <w:szCs w:val="22"/>
          <w:u w:val="single"/>
        </w:rPr>
        <w:t>’inserti</w:t>
      </w:r>
      <w:r w:rsidR="00AB6E12">
        <w:rPr>
          <w:rFonts w:ascii="Marianne" w:hAnsi="Marianne"/>
          <w:b/>
          <w:sz w:val="22"/>
          <w:szCs w:val="22"/>
          <w:u w:val="single"/>
        </w:rPr>
        <w:t>o</w:t>
      </w:r>
      <w:r w:rsidR="005F7D42">
        <w:rPr>
          <w:rFonts w:ascii="Marianne" w:hAnsi="Marianne"/>
          <w:b/>
          <w:sz w:val="22"/>
          <w:szCs w:val="22"/>
          <w:u w:val="single"/>
        </w:rPr>
        <w:t>n professionnelle au bénéfice de néo</w:t>
      </w:r>
      <w:r w:rsidR="00AB6E12">
        <w:rPr>
          <w:rFonts w:ascii="Marianne" w:hAnsi="Marianne"/>
          <w:b/>
          <w:sz w:val="22"/>
          <w:szCs w:val="22"/>
          <w:u w:val="single"/>
        </w:rPr>
        <w:t>-diplômés</w:t>
      </w:r>
    </w:p>
    <w:p w14:paraId="19F6C07C" w14:textId="77777777" w:rsidR="00CE539C" w:rsidRDefault="00CE539C" w:rsidP="00636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0"/>
        </w:tabs>
        <w:jc w:val="both"/>
        <w:rPr>
          <w:rFonts w:ascii="Marianne" w:hAnsi="Marianne"/>
          <w:iCs/>
          <w:sz w:val="22"/>
          <w:szCs w:val="22"/>
        </w:rPr>
      </w:pPr>
    </w:p>
    <w:p w14:paraId="2B2B798C" w14:textId="77777777" w:rsidR="00CE539C" w:rsidRDefault="00CE539C" w:rsidP="00CE539C">
      <w:pPr>
        <w:tabs>
          <w:tab w:val="left" w:pos="360"/>
        </w:tabs>
        <w:jc w:val="both"/>
        <w:rPr>
          <w:rFonts w:ascii="Marianne" w:hAnsi="Marianne"/>
          <w:iCs/>
          <w:sz w:val="22"/>
          <w:szCs w:val="22"/>
        </w:rPr>
      </w:pPr>
    </w:p>
    <w:p w14:paraId="3D0AF01C" w14:textId="77777777" w:rsidR="00CE539C" w:rsidRPr="001A66C8" w:rsidRDefault="00CE539C" w:rsidP="00CE539C">
      <w:pPr>
        <w:tabs>
          <w:tab w:val="left" w:pos="360"/>
        </w:tabs>
        <w:jc w:val="both"/>
        <w:rPr>
          <w:rFonts w:ascii="Marianne" w:hAnsi="Marianne"/>
          <w:iCs/>
          <w:sz w:val="22"/>
          <w:szCs w:val="22"/>
        </w:rPr>
      </w:pPr>
    </w:p>
    <w:p w14:paraId="2A4302AE" w14:textId="77777777" w:rsidR="00CE539C" w:rsidRPr="001A66C8" w:rsidRDefault="00CE539C" w:rsidP="00CE539C">
      <w:pPr>
        <w:tabs>
          <w:tab w:val="left" w:pos="360"/>
        </w:tabs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>Le titulaire,</w:t>
      </w:r>
    </w:p>
    <w:p w14:paraId="67CA9870" w14:textId="77777777" w:rsidR="00CE539C" w:rsidRPr="001A66C8" w:rsidRDefault="00CE539C" w:rsidP="00CE539C">
      <w:pPr>
        <w:tabs>
          <w:tab w:val="left" w:pos="360"/>
        </w:tabs>
        <w:jc w:val="both"/>
        <w:rPr>
          <w:rFonts w:ascii="Marianne" w:hAnsi="Marianne"/>
          <w:iCs/>
          <w:sz w:val="22"/>
          <w:szCs w:val="22"/>
        </w:rPr>
      </w:pPr>
    </w:p>
    <w:p w14:paraId="6246E89C" w14:textId="77777777" w:rsidR="00CE539C" w:rsidRPr="001A66C8" w:rsidRDefault="00CE539C" w:rsidP="00CE539C">
      <w:pPr>
        <w:tabs>
          <w:tab w:val="left" w:pos="1701"/>
        </w:tabs>
        <w:jc w:val="both"/>
        <w:rPr>
          <w:rFonts w:ascii="Marianne" w:hAnsi="Marianne"/>
          <w:iCs/>
          <w:sz w:val="22"/>
          <w:szCs w:val="22"/>
        </w:rPr>
      </w:pPr>
      <w:proofErr w:type="gramStart"/>
      <w:r w:rsidRPr="001A66C8">
        <w:rPr>
          <w:rFonts w:ascii="Marianne" w:hAnsi="Marianne"/>
          <w:iCs/>
          <w:sz w:val="22"/>
          <w:szCs w:val="22"/>
        </w:rPr>
        <w:t>représenté</w:t>
      </w:r>
      <w:proofErr w:type="gramEnd"/>
      <w:r w:rsidRPr="001A66C8">
        <w:rPr>
          <w:rFonts w:ascii="Marianne" w:hAnsi="Marianne"/>
          <w:iCs/>
          <w:sz w:val="22"/>
          <w:szCs w:val="22"/>
        </w:rPr>
        <w:t xml:space="preserve"> par :</w:t>
      </w:r>
      <w:r w:rsidRPr="001A66C8">
        <w:rPr>
          <w:rFonts w:ascii="Marianne" w:hAnsi="Marianne"/>
          <w:iCs/>
          <w:sz w:val="22"/>
          <w:szCs w:val="22"/>
        </w:rPr>
        <w:tab/>
        <w:t xml:space="preserve"> Nom du signataire</w:t>
      </w:r>
    </w:p>
    <w:p w14:paraId="5556A667" w14:textId="77777777" w:rsidR="00CE539C" w:rsidRPr="001A66C8" w:rsidRDefault="00CE539C" w:rsidP="00CE539C">
      <w:pPr>
        <w:tabs>
          <w:tab w:val="left" w:pos="1701"/>
        </w:tabs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ab/>
        <w:t xml:space="preserve"> Prénom</w:t>
      </w:r>
    </w:p>
    <w:p w14:paraId="783A8F50" w14:textId="77777777" w:rsidR="00CE539C" w:rsidRPr="001A66C8" w:rsidRDefault="00CE539C" w:rsidP="00CE539C">
      <w:pPr>
        <w:tabs>
          <w:tab w:val="left" w:pos="1701"/>
        </w:tabs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ab/>
        <w:t xml:space="preserve"> Qualité</w:t>
      </w:r>
    </w:p>
    <w:p w14:paraId="7998DE5B" w14:textId="77777777" w:rsidR="00CE539C" w:rsidRPr="001A66C8" w:rsidRDefault="00CE539C" w:rsidP="00CE539C">
      <w:pPr>
        <w:tabs>
          <w:tab w:val="left" w:pos="1701"/>
        </w:tabs>
        <w:jc w:val="both"/>
        <w:rPr>
          <w:rFonts w:ascii="Marianne" w:hAnsi="Marianne"/>
          <w:iCs/>
          <w:sz w:val="22"/>
          <w:szCs w:val="22"/>
        </w:rPr>
      </w:pPr>
    </w:p>
    <w:p w14:paraId="78973148" w14:textId="77777777" w:rsidR="00CE539C" w:rsidRPr="001A66C8" w:rsidRDefault="00CE539C" w:rsidP="00CE539C">
      <w:pPr>
        <w:tabs>
          <w:tab w:val="left" w:pos="360"/>
        </w:tabs>
        <w:jc w:val="both"/>
        <w:rPr>
          <w:rFonts w:ascii="Marianne" w:hAnsi="Marianne"/>
          <w:iCs/>
          <w:sz w:val="22"/>
          <w:szCs w:val="22"/>
        </w:rPr>
      </w:pPr>
    </w:p>
    <w:p w14:paraId="5B4A8A78" w14:textId="2CF4F87D" w:rsidR="00CE539C" w:rsidRPr="00D11392" w:rsidRDefault="00CE539C" w:rsidP="00CE539C">
      <w:pPr>
        <w:pStyle w:val="Paragraphedeliste"/>
        <w:numPr>
          <w:ilvl w:val="0"/>
          <w:numId w:val="4"/>
        </w:numPr>
        <w:jc w:val="both"/>
        <w:rPr>
          <w:rFonts w:ascii="Marianne" w:hAnsi="Marianne" w:cstheme="minorHAnsi"/>
          <w:b/>
          <w:iCs/>
          <w:sz w:val="22"/>
          <w:szCs w:val="22"/>
        </w:rPr>
      </w:pPr>
      <w:r w:rsidRPr="00D11392">
        <w:rPr>
          <w:rFonts w:ascii="Marianne" w:hAnsi="Marianne"/>
          <w:iCs/>
          <w:sz w:val="22"/>
          <w:szCs w:val="22"/>
        </w:rPr>
        <w:t xml:space="preserve">Déclare avoir pris connaissance du cahier des clauses administratives particulières et notamment de l’article N° </w:t>
      </w:r>
      <w:r w:rsidR="00303B47">
        <w:rPr>
          <w:rFonts w:ascii="Marianne" w:hAnsi="Marianne"/>
          <w:iCs/>
          <w:sz w:val="22"/>
          <w:szCs w:val="22"/>
        </w:rPr>
        <w:t>10</w:t>
      </w:r>
      <w:r w:rsidR="005C1299">
        <w:rPr>
          <w:rFonts w:ascii="Marianne" w:hAnsi="Marianne"/>
          <w:iCs/>
          <w:sz w:val="22"/>
          <w:szCs w:val="22"/>
        </w:rPr>
        <w:t>.2.3</w:t>
      </w:r>
      <w:r w:rsidRPr="00D11392">
        <w:rPr>
          <w:rFonts w:ascii="Marianne" w:hAnsi="Marianne"/>
          <w:iCs/>
          <w:sz w:val="22"/>
          <w:szCs w:val="22"/>
        </w:rPr>
        <w:t xml:space="preserve"> relatif à l’action obligatoire </w:t>
      </w:r>
      <w:r w:rsidRPr="00D11392">
        <w:rPr>
          <w:rFonts w:ascii="Marianne" w:hAnsi="Marianne" w:cstheme="minorHAnsi"/>
          <w:b/>
          <w:iCs/>
          <w:sz w:val="22"/>
          <w:szCs w:val="22"/>
        </w:rPr>
        <w:t>d’insertion professionnelle au bénéfice des néo-diplômés en conservation-restauration</w:t>
      </w:r>
    </w:p>
    <w:p w14:paraId="55AF0C69" w14:textId="77777777" w:rsidR="00CE539C" w:rsidRPr="001A66C8" w:rsidRDefault="00CE539C" w:rsidP="00CE539C">
      <w:pPr>
        <w:jc w:val="both"/>
        <w:rPr>
          <w:rFonts w:ascii="Marianne" w:hAnsi="Marianne"/>
          <w:iCs/>
          <w:sz w:val="22"/>
          <w:szCs w:val="22"/>
        </w:rPr>
      </w:pPr>
    </w:p>
    <w:p w14:paraId="377C0AC9" w14:textId="0C14D08F" w:rsidR="00CE539C" w:rsidRPr="001A66C8" w:rsidRDefault="00CE539C" w:rsidP="00CE539C">
      <w:pPr>
        <w:pStyle w:val="Paragraphedeliste"/>
        <w:numPr>
          <w:ilvl w:val="0"/>
          <w:numId w:val="3"/>
        </w:numPr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>S’engage à réserver, dans le cadre de</w:t>
      </w:r>
      <w:r w:rsidRPr="001A66C8">
        <w:rPr>
          <w:rFonts w:ascii="Marianne" w:hAnsi="Marianne"/>
          <w:iCs/>
          <w:color w:val="FF0000"/>
          <w:sz w:val="22"/>
          <w:szCs w:val="22"/>
        </w:rPr>
        <w:t xml:space="preserve"> </w:t>
      </w:r>
      <w:r w:rsidRPr="001A66C8">
        <w:rPr>
          <w:rFonts w:ascii="Marianne" w:hAnsi="Marianne"/>
          <w:iCs/>
          <w:sz w:val="22"/>
          <w:szCs w:val="22"/>
        </w:rPr>
        <w:t>l’exécution du marché, un nombre d</w:t>
      </w:r>
      <w:r>
        <w:rPr>
          <w:rFonts w:ascii="Marianne" w:hAnsi="Marianne"/>
          <w:iCs/>
          <w:sz w:val="22"/>
          <w:szCs w:val="22"/>
        </w:rPr>
        <w:t>e demi-journées</w:t>
      </w:r>
      <w:r w:rsidRPr="001A66C8">
        <w:rPr>
          <w:rFonts w:ascii="Marianne" w:hAnsi="Marianne"/>
          <w:iCs/>
          <w:sz w:val="22"/>
          <w:szCs w:val="22"/>
        </w:rPr>
        <w:t xml:space="preserve"> de travail</w:t>
      </w:r>
      <w:r w:rsidR="005C1299">
        <w:rPr>
          <w:rFonts w:ascii="Marianne" w:hAnsi="Marianne"/>
          <w:iCs/>
          <w:sz w:val="22"/>
          <w:szCs w:val="22"/>
        </w:rPr>
        <w:t xml:space="preserve"> s’élevant à</w:t>
      </w:r>
      <w:r w:rsidR="005E3438">
        <w:rPr>
          <w:rFonts w:ascii="Marianne" w:hAnsi="Marianne"/>
          <w:iCs/>
          <w:sz w:val="22"/>
          <w:szCs w:val="22"/>
        </w:rPr>
        <w:t xml:space="preserve"> XXX</w:t>
      </w:r>
      <w:r w:rsidRPr="001A66C8">
        <w:rPr>
          <w:rFonts w:ascii="Marianne" w:hAnsi="Marianne"/>
          <w:iCs/>
          <w:sz w:val="22"/>
          <w:szCs w:val="22"/>
        </w:rPr>
        <w:t xml:space="preserve"> à des </w:t>
      </w:r>
      <w:r>
        <w:rPr>
          <w:rFonts w:ascii="Marianne" w:hAnsi="Marianne"/>
          <w:iCs/>
          <w:sz w:val="22"/>
          <w:szCs w:val="22"/>
        </w:rPr>
        <w:t>néo-diplômés en conservation-restauration (moins de 5 ans de diplomation)</w:t>
      </w:r>
    </w:p>
    <w:p w14:paraId="2CB6976A" w14:textId="77777777" w:rsidR="00CE539C" w:rsidRPr="001A66C8" w:rsidRDefault="00CE539C" w:rsidP="00CE539C">
      <w:pPr>
        <w:jc w:val="both"/>
        <w:rPr>
          <w:rFonts w:ascii="Marianne" w:hAnsi="Marianne"/>
          <w:iCs/>
          <w:sz w:val="22"/>
          <w:szCs w:val="22"/>
        </w:rPr>
      </w:pPr>
    </w:p>
    <w:p w14:paraId="73DB818A" w14:textId="77777777" w:rsidR="00CE539C" w:rsidRPr="001A66C8" w:rsidRDefault="00CE539C" w:rsidP="00CE539C">
      <w:pPr>
        <w:pStyle w:val="Paragraphedeliste"/>
        <w:numPr>
          <w:ilvl w:val="0"/>
          <w:numId w:val="3"/>
        </w:numPr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 xml:space="preserve">S’engage à prendre l’attache </w:t>
      </w:r>
      <w:r>
        <w:rPr>
          <w:rFonts w:ascii="Marianne" w:hAnsi="Marianne"/>
          <w:iCs/>
          <w:sz w:val="22"/>
          <w:szCs w:val="22"/>
        </w:rPr>
        <w:t>de la Mission ministérielle des achats</w:t>
      </w:r>
      <w:r w:rsidRPr="001A66C8">
        <w:rPr>
          <w:rFonts w:ascii="Marianne" w:hAnsi="Marianne"/>
          <w:iCs/>
          <w:sz w:val="22"/>
          <w:szCs w:val="22"/>
        </w:rPr>
        <w:t>, facilitateur désigné par le pouvoir adjudicateur, afin de préciser ou de définir les modalités de mise en œuvre des clauses sociales. Un plan d’action prévisionnel devra être élaboré à cet effet et validé par l</w:t>
      </w:r>
      <w:r>
        <w:rPr>
          <w:rFonts w:ascii="Marianne" w:hAnsi="Marianne"/>
          <w:iCs/>
          <w:sz w:val="22"/>
          <w:szCs w:val="22"/>
        </w:rPr>
        <w:t>a Mission ministérielle des achats</w:t>
      </w:r>
      <w:r w:rsidRPr="001A66C8">
        <w:rPr>
          <w:rFonts w:ascii="Marianne" w:hAnsi="Marianne"/>
          <w:iCs/>
          <w:sz w:val="22"/>
          <w:szCs w:val="22"/>
        </w:rPr>
        <w:t>.</w:t>
      </w:r>
    </w:p>
    <w:p w14:paraId="470588A3" w14:textId="77777777" w:rsidR="00CE539C" w:rsidRPr="001A66C8" w:rsidRDefault="00CE539C" w:rsidP="00CE539C">
      <w:pPr>
        <w:jc w:val="both"/>
        <w:rPr>
          <w:rFonts w:ascii="Marianne" w:hAnsi="Marianne"/>
          <w:iCs/>
          <w:sz w:val="22"/>
          <w:szCs w:val="22"/>
        </w:rPr>
      </w:pPr>
    </w:p>
    <w:p w14:paraId="3A57B8A5" w14:textId="77777777" w:rsidR="00CE539C" w:rsidRPr="001A66C8" w:rsidRDefault="00CE539C" w:rsidP="00CE539C">
      <w:pPr>
        <w:pStyle w:val="Paragraphedeliste"/>
        <w:numPr>
          <w:ilvl w:val="0"/>
          <w:numId w:val="2"/>
        </w:numPr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>S’engage à fournir, à la demande du pouvoir adjudicateur et dans un délai qui lui sera imparti, toutes informations utiles à l’appréciation de la réalisation de l’action d’insertion.</w:t>
      </w:r>
    </w:p>
    <w:p w14:paraId="52536D34" w14:textId="77777777" w:rsidR="00CE539C" w:rsidRPr="001A66C8" w:rsidRDefault="00CE539C" w:rsidP="00CE539C">
      <w:pPr>
        <w:jc w:val="both"/>
        <w:rPr>
          <w:rFonts w:ascii="Marianne" w:hAnsi="Marianne"/>
          <w:iCs/>
          <w:sz w:val="22"/>
          <w:szCs w:val="22"/>
        </w:rPr>
      </w:pPr>
    </w:p>
    <w:p w14:paraId="659146DE" w14:textId="77777777" w:rsidR="00CE539C" w:rsidRPr="001A66C8" w:rsidRDefault="00CE539C" w:rsidP="00CE539C">
      <w:pPr>
        <w:pStyle w:val="Retraitcorpsdetexte"/>
        <w:ind w:left="0"/>
        <w:jc w:val="both"/>
        <w:rPr>
          <w:rFonts w:ascii="Marianne" w:hAnsi="Marianne"/>
          <w:iCs/>
          <w:sz w:val="22"/>
          <w:szCs w:val="22"/>
        </w:rPr>
      </w:pPr>
    </w:p>
    <w:p w14:paraId="1158B0D5" w14:textId="77777777" w:rsidR="00CE539C" w:rsidRPr="001A66C8" w:rsidRDefault="00CE539C" w:rsidP="00CE539C">
      <w:pPr>
        <w:pStyle w:val="Retraitcorpsdetexte"/>
        <w:ind w:left="0"/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 xml:space="preserve">Fait </w:t>
      </w:r>
      <w:proofErr w:type="gramStart"/>
      <w:r w:rsidRPr="001A66C8">
        <w:rPr>
          <w:rFonts w:ascii="Marianne" w:hAnsi="Marianne"/>
          <w:iCs/>
          <w:sz w:val="22"/>
          <w:szCs w:val="22"/>
        </w:rPr>
        <w:t>à  …</w:t>
      </w:r>
      <w:proofErr w:type="gramEnd"/>
      <w:r w:rsidRPr="001A66C8">
        <w:rPr>
          <w:rFonts w:ascii="Marianne" w:hAnsi="Marianne"/>
          <w:iCs/>
          <w:sz w:val="22"/>
          <w:szCs w:val="22"/>
        </w:rPr>
        <w:t>………………………………….</w:t>
      </w:r>
      <w:r w:rsidRPr="001A66C8">
        <w:rPr>
          <w:rFonts w:ascii="Marianne" w:hAnsi="Marianne"/>
          <w:iCs/>
          <w:sz w:val="22"/>
          <w:szCs w:val="22"/>
        </w:rPr>
        <w:tab/>
      </w:r>
      <w:r w:rsidRPr="001A66C8">
        <w:rPr>
          <w:rFonts w:ascii="Marianne" w:hAnsi="Marianne"/>
          <w:iCs/>
          <w:sz w:val="22"/>
          <w:szCs w:val="22"/>
        </w:rPr>
        <w:tab/>
      </w:r>
      <w:proofErr w:type="gramStart"/>
      <w:r w:rsidRPr="001A66C8">
        <w:rPr>
          <w:rFonts w:ascii="Marianne" w:hAnsi="Marianne"/>
          <w:iCs/>
          <w:sz w:val="22"/>
          <w:szCs w:val="22"/>
        </w:rPr>
        <w:t>Le  …</w:t>
      </w:r>
      <w:proofErr w:type="gramEnd"/>
      <w:r w:rsidRPr="001A66C8">
        <w:rPr>
          <w:rFonts w:ascii="Marianne" w:hAnsi="Marianne"/>
          <w:iCs/>
          <w:sz w:val="22"/>
          <w:szCs w:val="22"/>
        </w:rPr>
        <w:t>…………………</w:t>
      </w:r>
    </w:p>
    <w:p w14:paraId="12848A5D" w14:textId="77777777" w:rsidR="00CE539C" w:rsidRPr="001A66C8" w:rsidRDefault="00CE539C" w:rsidP="00CE539C">
      <w:pPr>
        <w:jc w:val="both"/>
        <w:rPr>
          <w:rFonts w:ascii="Marianne" w:hAnsi="Marianne"/>
          <w:iCs/>
          <w:sz w:val="22"/>
          <w:szCs w:val="22"/>
        </w:rPr>
      </w:pPr>
    </w:p>
    <w:p w14:paraId="01BCC0FE" w14:textId="77777777" w:rsidR="00CE539C" w:rsidRPr="001A66C8" w:rsidRDefault="00CE539C" w:rsidP="00CE539C">
      <w:pPr>
        <w:jc w:val="both"/>
        <w:rPr>
          <w:rFonts w:ascii="Marianne" w:hAnsi="Marianne"/>
          <w:iCs/>
          <w:sz w:val="22"/>
          <w:szCs w:val="22"/>
        </w:rPr>
      </w:pPr>
    </w:p>
    <w:p w14:paraId="41449462" w14:textId="77777777" w:rsidR="00CE539C" w:rsidRPr="001A66C8" w:rsidRDefault="00CE539C" w:rsidP="00CE539C">
      <w:pPr>
        <w:tabs>
          <w:tab w:val="left" w:pos="4962"/>
        </w:tabs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>Le Titulaire</w:t>
      </w:r>
    </w:p>
    <w:p w14:paraId="7EFD51B6" w14:textId="77777777" w:rsidR="00CE539C" w:rsidRPr="001A66C8" w:rsidRDefault="00CE539C" w:rsidP="00CE539C">
      <w:pPr>
        <w:tabs>
          <w:tab w:val="left" w:pos="4962"/>
        </w:tabs>
        <w:jc w:val="both"/>
        <w:rPr>
          <w:rFonts w:ascii="Marianne" w:hAnsi="Marianne"/>
          <w:iCs/>
          <w:sz w:val="22"/>
          <w:szCs w:val="22"/>
        </w:rPr>
      </w:pPr>
    </w:p>
    <w:p w14:paraId="5734A95A" w14:textId="77777777" w:rsidR="00CE539C" w:rsidRDefault="00CE539C" w:rsidP="00CE539C">
      <w:pPr>
        <w:jc w:val="both"/>
        <w:rPr>
          <w:rFonts w:ascii="Marianne" w:hAnsi="Marianne"/>
          <w:iCs/>
          <w:sz w:val="22"/>
          <w:szCs w:val="22"/>
        </w:rPr>
      </w:pPr>
      <w:r w:rsidRPr="001A66C8">
        <w:rPr>
          <w:rFonts w:ascii="Marianne" w:hAnsi="Marianne"/>
          <w:iCs/>
          <w:sz w:val="22"/>
          <w:szCs w:val="22"/>
        </w:rPr>
        <w:t>(Signature et cachet)</w:t>
      </w:r>
    </w:p>
    <w:p w14:paraId="43ED3BED" w14:textId="77777777" w:rsidR="00C909A9" w:rsidRDefault="00C909A9"/>
    <w:sectPr w:rsidR="00C909A9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41D61" w14:textId="77777777" w:rsidR="008975CE" w:rsidRDefault="008975CE" w:rsidP="00CE539C">
      <w:r>
        <w:separator/>
      </w:r>
    </w:p>
  </w:endnote>
  <w:endnote w:type="continuationSeparator" w:id="0">
    <w:p w14:paraId="02776ED3" w14:textId="77777777" w:rsidR="008975CE" w:rsidRDefault="008975CE" w:rsidP="00CE5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79E7" w14:textId="36A81C19" w:rsidR="00CE539C" w:rsidRDefault="00CE539C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A4AC78B" wp14:editId="58A5A8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913829218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6E6B4F" w14:textId="1817794A" w:rsidR="00CE539C" w:rsidRPr="00CE539C" w:rsidRDefault="00CE539C" w:rsidP="00CE53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E539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6A4AC78B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C1 Données Internes" style="position:absolute;margin-left:0;margin-top:0;width:101.3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256E6B4F" w14:textId="1817794A" w:rsidR="00CE539C" w:rsidRPr="00CE539C" w:rsidRDefault="00CE539C" w:rsidP="00CE539C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E539C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EC1D5" w14:textId="55CCB7A0" w:rsidR="00CE539C" w:rsidRDefault="00CE539C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9AD64C5" wp14:editId="11238CFD">
              <wp:simplePos x="902525" y="1007027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740155926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94E96D" w14:textId="6CCBF7BA" w:rsidR="00CE539C" w:rsidRPr="00CE539C" w:rsidRDefault="00CE539C" w:rsidP="00CE53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E539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29AD64C5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C1 Données Internes" style="position:absolute;margin-left:0;margin-top:0;width:101.3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7594E96D" w14:textId="6CCBF7BA" w:rsidR="00CE539C" w:rsidRPr="00CE539C" w:rsidRDefault="00CE539C" w:rsidP="00CE539C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E539C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1F3E3" w14:textId="029B374A" w:rsidR="00CE539C" w:rsidRDefault="00CE539C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A4B6FA" wp14:editId="40B43B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583284203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9F47C4" w14:textId="7890E864" w:rsidR="00CE539C" w:rsidRPr="00CE539C" w:rsidRDefault="00CE539C" w:rsidP="00CE53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CE539C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shapetype w14:anchorId="17A4B6FA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C1 Données Internes" style="position:absolute;margin-left:0;margin-top:0;width:101.3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0B9F47C4" w14:textId="7890E864" w:rsidR="00CE539C" w:rsidRPr="00CE539C" w:rsidRDefault="00CE539C" w:rsidP="00CE539C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CE539C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E9D98" w14:textId="77777777" w:rsidR="008975CE" w:rsidRDefault="008975CE" w:rsidP="00CE539C">
      <w:r>
        <w:separator/>
      </w:r>
    </w:p>
  </w:footnote>
  <w:footnote w:type="continuationSeparator" w:id="0">
    <w:p w14:paraId="2040188E" w14:textId="77777777" w:rsidR="008975CE" w:rsidRDefault="008975CE" w:rsidP="00CE5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866"/>
    <w:multiLevelType w:val="hybridMultilevel"/>
    <w:tmpl w:val="0D5A96B4"/>
    <w:lvl w:ilvl="0" w:tplc="16AAED94">
      <w:start w:val="4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5E38EE"/>
    <w:multiLevelType w:val="hybridMultilevel"/>
    <w:tmpl w:val="82CA225A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76E20"/>
    <w:multiLevelType w:val="hybridMultilevel"/>
    <w:tmpl w:val="345874F2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04148"/>
    <w:multiLevelType w:val="hybridMultilevel"/>
    <w:tmpl w:val="3E26A0F8"/>
    <w:lvl w:ilvl="0" w:tplc="B6580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068531">
    <w:abstractNumId w:val="0"/>
  </w:num>
  <w:num w:numId="2" w16cid:durableId="462306096">
    <w:abstractNumId w:val="2"/>
  </w:num>
  <w:num w:numId="3" w16cid:durableId="1794786373">
    <w:abstractNumId w:val="3"/>
  </w:num>
  <w:num w:numId="4" w16cid:durableId="16822451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39C"/>
    <w:rsid w:val="00031DA1"/>
    <w:rsid w:val="00123237"/>
    <w:rsid w:val="00303B47"/>
    <w:rsid w:val="00314F5C"/>
    <w:rsid w:val="003949F8"/>
    <w:rsid w:val="003B464A"/>
    <w:rsid w:val="003C0692"/>
    <w:rsid w:val="00400912"/>
    <w:rsid w:val="00416D9B"/>
    <w:rsid w:val="004D6E98"/>
    <w:rsid w:val="005C1299"/>
    <w:rsid w:val="005E3438"/>
    <w:rsid w:val="005F7D42"/>
    <w:rsid w:val="00636A1B"/>
    <w:rsid w:val="00693AAC"/>
    <w:rsid w:val="006F0372"/>
    <w:rsid w:val="00761F81"/>
    <w:rsid w:val="007B1250"/>
    <w:rsid w:val="00800AFC"/>
    <w:rsid w:val="00887FCC"/>
    <w:rsid w:val="008975CE"/>
    <w:rsid w:val="00947C9D"/>
    <w:rsid w:val="009E18E3"/>
    <w:rsid w:val="00AB6E12"/>
    <w:rsid w:val="00AE58CA"/>
    <w:rsid w:val="00B558A6"/>
    <w:rsid w:val="00B976CA"/>
    <w:rsid w:val="00BA31CC"/>
    <w:rsid w:val="00BD17C0"/>
    <w:rsid w:val="00BD5435"/>
    <w:rsid w:val="00C66DB7"/>
    <w:rsid w:val="00C909A9"/>
    <w:rsid w:val="00CA4825"/>
    <w:rsid w:val="00CB5250"/>
    <w:rsid w:val="00CE539C"/>
    <w:rsid w:val="00D839F5"/>
    <w:rsid w:val="00DD48BF"/>
    <w:rsid w:val="00DF3CF4"/>
    <w:rsid w:val="00E66D71"/>
    <w:rsid w:val="00EB5D5D"/>
    <w:rsid w:val="00EE0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36EBD"/>
  <w15:chartTrackingRefBased/>
  <w15:docId w15:val="{37CB7817-F96C-4DBB-A9AB-B8950A5F7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5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CE53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E53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E53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E53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E53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E53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E53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E53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E53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CE53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CE53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CE53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CE539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E539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E539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E539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E539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E539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CE53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CE53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E53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E53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E53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E539C"/>
    <w:rPr>
      <w:i/>
      <w:iCs/>
      <w:color w:val="404040" w:themeColor="text1" w:themeTint="BF"/>
    </w:rPr>
  </w:style>
  <w:style w:type="paragraph" w:styleId="Paragraphedeliste">
    <w:name w:val="List Paragraph"/>
    <w:aliases w:val="Puces,Puce Niveau 1,Equipment,Figure_name,List Paragraph11,Numbered Indented Text,Pied de page-Stordata,Liste JJO,Liste1,lp1,liste,texte normal,P1 Pharos,Bullet List Paragraph,Sidebar List,List_TIS,List Paragraph1,b1,puce,STYLE JDA"/>
    <w:basedOn w:val="Normal"/>
    <w:link w:val="ParagraphedelisteCar"/>
    <w:uiPriority w:val="34"/>
    <w:qFormat/>
    <w:rsid w:val="00CE539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E539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E53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E539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E539C"/>
    <w:rPr>
      <w:b/>
      <w:bCs/>
      <w:smallCaps/>
      <w:color w:val="0F4761" w:themeColor="accent1" w:themeShade="BF"/>
      <w:spacing w:val="5"/>
    </w:rPr>
  </w:style>
  <w:style w:type="paragraph" w:styleId="Retraitcorpsdetexte">
    <w:name w:val="Body Text Indent"/>
    <w:basedOn w:val="Normal"/>
    <w:link w:val="RetraitcorpsdetexteCar"/>
    <w:uiPriority w:val="99"/>
    <w:rsid w:val="00CE539C"/>
    <w:pPr>
      <w:ind w:left="720"/>
    </w:pPr>
    <w:rPr>
      <w:rFonts w:ascii="Arial" w:hAnsi="Arial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CE539C"/>
    <w:rPr>
      <w:rFonts w:ascii="Arial" w:eastAsia="Times New Roman" w:hAnsi="Arial" w:cs="Times New Roman"/>
      <w:sz w:val="24"/>
      <w:szCs w:val="24"/>
      <w:lang w:eastAsia="fr-FR"/>
    </w:rPr>
  </w:style>
  <w:style w:type="character" w:customStyle="1" w:styleId="ParagraphedelisteCar">
    <w:name w:val="Paragraphe de liste Car"/>
    <w:aliases w:val="Puces Car,Puce Niveau 1 Car,Equipment Car,Figure_name Car,List Paragraph11 Car,Numbered Indented Text Car,Pied de page-Stordata Car,Liste JJO Car,Liste1 Car,lp1 Car,liste Car,texte normal Car,P1 Pharos Car,Sidebar List Car,b1 Car"/>
    <w:basedOn w:val="Policepardfaut"/>
    <w:link w:val="Paragraphedeliste"/>
    <w:uiPriority w:val="34"/>
    <w:qFormat/>
    <w:locked/>
    <w:rsid w:val="00CE539C"/>
  </w:style>
  <w:style w:type="paragraph" w:styleId="Pieddepage">
    <w:name w:val="footer"/>
    <w:basedOn w:val="Normal"/>
    <w:link w:val="PieddepageCar"/>
    <w:uiPriority w:val="99"/>
    <w:unhideWhenUsed/>
    <w:rsid w:val="00CE539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539C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3C069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3C0692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140fde6-56f2-431f-a86a-920ae5a5cbc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35CD038D43824584B0E1B444EA19E8" ma:contentTypeVersion="9" ma:contentTypeDescription="Crée un document." ma:contentTypeScope="" ma:versionID="5f5e8719ba81c954dcc72aa13f64d1fe">
  <xsd:schema xmlns:xsd="http://www.w3.org/2001/XMLSchema" xmlns:xs="http://www.w3.org/2001/XMLSchema" xmlns:p="http://schemas.microsoft.com/office/2006/metadata/properties" xmlns:ns2="1140fde6-56f2-431f-a86a-920ae5a5cbc8" targetNamespace="http://schemas.microsoft.com/office/2006/metadata/properties" ma:root="true" ma:fieldsID="89046bec632084ebb045aa6ac5821e2c" ns2:_="">
    <xsd:import namespace="1140fde6-56f2-431f-a86a-920ae5a5c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40fde6-56f2-431f-a86a-920ae5a5cb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9fc07026-67f7-4f01-99b1-102bf47aee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4E6EEE-AAE3-4273-A384-9ADB4780B570}">
  <ds:schemaRefs>
    <ds:schemaRef ds:uri="http://schemas.microsoft.com/office/2006/metadata/properties"/>
    <ds:schemaRef ds:uri="http://schemas.microsoft.com/office/infopath/2007/PartnerControls"/>
    <ds:schemaRef ds:uri="1140fde6-56f2-431f-a86a-920ae5a5cbc8"/>
  </ds:schemaRefs>
</ds:datastoreItem>
</file>

<file path=customXml/itemProps2.xml><?xml version="1.0" encoding="utf-8"?>
<ds:datastoreItem xmlns:ds="http://schemas.openxmlformats.org/officeDocument/2006/customXml" ds:itemID="{93ED0173-7269-4A42-BDA5-31D6972D3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40fde6-56f2-431f-a86a-920ae5a5c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4D9D9F-8E72-4837-9E4D-175856A981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185</Words>
  <Characters>1019</Characters>
  <Application>Microsoft Office Word</Application>
  <DocSecurity>0</DocSecurity>
  <Lines>8</Lines>
  <Paragraphs>2</Paragraphs>
  <ScaleCrop>false</ScaleCrop>
  <Company>Ministère de la Culture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FAURE Cécile</dc:creator>
  <cp:keywords/>
  <dc:description/>
  <cp:lastModifiedBy>COMBY Agathe</cp:lastModifiedBy>
  <cp:revision>16</cp:revision>
  <dcterms:created xsi:type="dcterms:W3CDTF">2026-03-12T23:36:00Z</dcterms:created>
  <dcterms:modified xsi:type="dcterms:W3CDTF">2026-03-16T08:30:00Z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5e5effeb,7212b762,67b8ac16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C1 Données Internes</vt:lpwstr>
  </property>
  <property fmtid="{D5CDD505-2E9C-101B-9397-08002B2CF9AE}" pid="5" name="MSIP_Label_37f782e2-1048-4ae6-8561-ea50d7047004_Enabled">
    <vt:lpwstr>true</vt:lpwstr>
  </property>
  <property fmtid="{D5CDD505-2E9C-101B-9397-08002B2CF9AE}" pid="6" name="MSIP_Label_37f782e2-1048-4ae6-8561-ea50d7047004_SetDate">
    <vt:lpwstr>2026-03-12T15:42:48Z</vt:lpwstr>
  </property>
  <property fmtid="{D5CDD505-2E9C-101B-9397-08002B2CF9AE}" pid="7" name="MSIP_Label_37f782e2-1048-4ae6-8561-ea50d7047004_Method">
    <vt:lpwstr>Standard</vt:lpwstr>
  </property>
  <property fmtid="{D5CDD505-2E9C-101B-9397-08002B2CF9AE}" pid="8" name="MSIP_Label_37f782e2-1048-4ae6-8561-ea50d7047004_Name">
    <vt:lpwstr>Donnée Interne</vt:lpwstr>
  </property>
  <property fmtid="{D5CDD505-2E9C-101B-9397-08002B2CF9AE}" pid="9" name="MSIP_Label_37f782e2-1048-4ae6-8561-ea50d7047004_SiteId">
    <vt:lpwstr>5d0b42b2-7ba0-42b9-bd88-2dd1558bd190</vt:lpwstr>
  </property>
  <property fmtid="{D5CDD505-2E9C-101B-9397-08002B2CF9AE}" pid="10" name="MSIP_Label_37f782e2-1048-4ae6-8561-ea50d7047004_ActionId">
    <vt:lpwstr>3c07cea6-c7e8-4ec4-9ea9-08843a5a4d62</vt:lpwstr>
  </property>
  <property fmtid="{D5CDD505-2E9C-101B-9397-08002B2CF9AE}" pid="11" name="MSIP_Label_37f782e2-1048-4ae6-8561-ea50d7047004_ContentBits">
    <vt:lpwstr>2</vt:lpwstr>
  </property>
  <property fmtid="{D5CDD505-2E9C-101B-9397-08002B2CF9AE}" pid="12" name="MSIP_Label_37f782e2-1048-4ae6-8561-ea50d7047004_Tag">
    <vt:lpwstr>10, 3, 0, 1</vt:lpwstr>
  </property>
  <property fmtid="{D5CDD505-2E9C-101B-9397-08002B2CF9AE}" pid="13" name="ContentTypeId">
    <vt:lpwstr>0x0101007135CD038D43824584B0E1B444EA19E8</vt:lpwstr>
  </property>
  <property fmtid="{D5CDD505-2E9C-101B-9397-08002B2CF9AE}" pid="14" name="MediaServiceImageTags">
    <vt:lpwstr/>
  </property>
</Properties>
</file>